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B44" w:rsidRDefault="00ED1B44" w:rsidP="00ED1B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D1B44" w:rsidRDefault="00ED1B44" w:rsidP="00ED1B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D1B44" w:rsidRDefault="00ED1B44" w:rsidP="00ED1B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D1B44" w:rsidRDefault="00ED1B44" w:rsidP="00ED1B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D1B44" w:rsidRDefault="00ED1B44" w:rsidP="00ED1B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D1B44" w:rsidRDefault="00ED1B44" w:rsidP="00ED1B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4DD7" w:rsidRDefault="009B4DD7" w:rsidP="00ED1B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4DD7" w:rsidRDefault="009B4DD7" w:rsidP="00ED1B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4DD7" w:rsidRDefault="009B4DD7" w:rsidP="00ED1B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D1B44" w:rsidRDefault="00ED1B44" w:rsidP="00ED1B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D1B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Білім ұйымдарының </w:t>
      </w:r>
    </w:p>
    <w:p w:rsidR="009F1D56" w:rsidRDefault="00ED1B44" w:rsidP="00ED1B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Pr="00ED1B44">
        <w:rPr>
          <w:rFonts w:ascii="Times New Roman" w:hAnsi="Times New Roman" w:cs="Times New Roman"/>
          <w:b/>
          <w:sz w:val="28"/>
          <w:szCs w:val="28"/>
          <w:lang w:val="kk-KZ"/>
        </w:rPr>
        <w:t>асшыларына</w:t>
      </w:r>
    </w:p>
    <w:p w:rsidR="00ED1B44" w:rsidRDefault="00ED1B44" w:rsidP="00ED1B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D1B44" w:rsidRDefault="00ED1B44" w:rsidP="00ED1B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D1B44" w:rsidRPr="00ED1B44" w:rsidRDefault="00ED1B44" w:rsidP="00ED1B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D1B44" w:rsidRDefault="00ED1B44" w:rsidP="009B4D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4DD7">
        <w:rPr>
          <w:rFonts w:ascii="Times New Roman" w:hAnsi="Times New Roman" w:cs="Times New Roman"/>
          <w:sz w:val="28"/>
          <w:szCs w:val="28"/>
          <w:lang w:val="kk-KZ"/>
        </w:rPr>
        <w:t xml:space="preserve">«Қарағанды қаласының білім бөлімі» ММ </w:t>
      </w:r>
      <w:r w:rsidR="009B4D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B4DD7" w:rsidRPr="009B4DD7">
        <w:rPr>
          <w:rFonts w:ascii="Times New Roman" w:hAnsi="Times New Roman" w:cs="Times New Roman"/>
          <w:sz w:val="28"/>
          <w:szCs w:val="28"/>
          <w:lang w:val="kk-KZ"/>
        </w:rPr>
        <w:t xml:space="preserve">«Сарыарқа дарыны» аймақтық ғылыми-практикалық орталығының </w:t>
      </w:r>
      <w:r w:rsidR="009B4DD7">
        <w:rPr>
          <w:rFonts w:ascii="Times New Roman" w:hAnsi="Times New Roman" w:cs="Times New Roman"/>
          <w:sz w:val="28"/>
          <w:szCs w:val="28"/>
          <w:lang w:val="kk-KZ"/>
        </w:rPr>
        <w:t xml:space="preserve">хатын мәлімет үшін жібереді. </w:t>
      </w:r>
    </w:p>
    <w:p w:rsidR="009B4DD7" w:rsidRDefault="009B4DD7" w:rsidP="009B4D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Хат қоса беріледі. </w:t>
      </w:r>
    </w:p>
    <w:p w:rsidR="009B4DD7" w:rsidRDefault="009B4DD7" w:rsidP="009B4D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Қосымша: 6 бетте. </w:t>
      </w:r>
    </w:p>
    <w:p w:rsidR="009B4DD7" w:rsidRDefault="009B4DD7" w:rsidP="009B4D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4DD7" w:rsidRDefault="009B4DD7" w:rsidP="009B4D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4DD7" w:rsidRDefault="009B4DD7" w:rsidP="009B4D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4DD7" w:rsidRDefault="009B4DD7" w:rsidP="009B4DD7">
      <w:pPr>
        <w:spacing w:after="0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4DD7" w:rsidRDefault="009B4DD7" w:rsidP="009B4DD7">
      <w:pPr>
        <w:spacing w:after="0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4DD7" w:rsidRPr="009B4DD7" w:rsidRDefault="009B4DD7" w:rsidP="009B4DD7">
      <w:pPr>
        <w:spacing w:after="0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B4D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Тәрбие және әлеуметтендіру секторы </w:t>
      </w:r>
    </w:p>
    <w:p w:rsidR="009B4DD7" w:rsidRPr="009B4DD7" w:rsidRDefault="009B4DD7" w:rsidP="009B4DD7">
      <w:pPr>
        <w:spacing w:after="0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B4DD7">
        <w:rPr>
          <w:rFonts w:ascii="Times New Roman" w:hAnsi="Times New Roman" w:cs="Times New Roman"/>
          <w:b/>
          <w:sz w:val="28"/>
          <w:szCs w:val="28"/>
          <w:lang w:val="kk-KZ"/>
        </w:rPr>
        <w:t>343413</w:t>
      </w:r>
    </w:p>
    <w:sectPr w:rsidR="009B4DD7" w:rsidRPr="009B4DD7" w:rsidSect="00ED1B4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ED1B44"/>
    <w:rsid w:val="009B4DD7"/>
    <w:rsid w:val="009F1D56"/>
    <w:rsid w:val="00ED1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Нуртаева</dc:creator>
  <cp:lastModifiedBy>Нуртаева</cp:lastModifiedBy>
  <cp:revision>1</cp:revision>
  <dcterms:created xsi:type="dcterms:W3CDTF">2014-10-08T08:56:00Z</dcterms:created>
  <dcterms:modified xsi:type="dcterms:W3CDTF">2014-10-08T09:12:00Z</dcterms:modified>
</cp:coreProperties>
</file>